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BC64AB">
        <w:rPr>
          <w:b/>
          <w:sz w:val="28"/>
          <w:szCs w:val="28"/>
        </w:rPr>
        <w:t>внесения</w:t>
      </w:r>
      <w:r w:rsidRPr="003B4CEF">
        <w:rPr>
          <w:b/>
          <w:sz w:val="28"/>
          <w:szCs w:val="28"/>
        </w:rPr>
        <w:t xml:space="preserve"> изменений в </w:t>
      </w:r>
      <w:r w:rsidR="006D5279">
        <w:rPr>
          <w:b/>
          <w:sz w:val="28"/>
          <w:szCs w:val="28"/>
        </w:rPr>
        <w:t xml:space="preserve">правила землепользования и застройки </w:t>
      </w:r>
      <w:r w:rsidR="00EB24FF">
        <w:rPr>
          <w:b/>
          <w:sz w:val="28"/>
          <w:szCs w:val="28"/>
        </w:rPr>
        <w:t>Ахтанизовского</w:t>
      </w:r>
      <w:r w:rsidR="00646890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BC64AB">
        <w:rPr>
          <w:sz w:val="28"/>
          <w:szCs w:val="28"/>
        </w:rPr>
        <w:t>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EB24FF" w:rsidRPr="00EB24FF">
        <w:rPr>
          <w:sz w:val="28"/>
          <w:szCs w:val="28"/>
        </w:rPr>
        <w:t>Ахтанизовского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</w:t>
      </w:r>
      <w:r w:rsidR="00CE14A6">
        <w:rPr>
          <w:sz w:val="28"/>
          <w:szCs w:val="28"/>
        </w:rPr>
        <w:t>ая (далее – Комиссия) создается</w:t>
      </w:r>
      <w:r w:rsidR="00CE14A6">
        <w:rPr>
          <w:sz w:val="28"/>
          <w:szCs w:val="28"/>
        </w:rPr>
        <w:br/>
      </w:r>
      <w:r w:rsidRPr="0024661B">
        <w:rPr>
          <w:sz w:val="28"/>
          <w:szCs w:val="28"/>
        </w:rPr>
        <w:t>на период подготовки, согла</w:t>
      </w:r>
      <w:r w:rsidR="00BC64AB">
        <w:rPr>
          <w:sz w:val="28"/>
          <w:szCs w:val="28"/>
        </w:rPr>
        <w:t>сования и утверждения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EB24FF" w:rsidRPr="00EB24FF">
        <w:rPr>
          <w:sz w:val="28"/>
          <w:szCs w:val="28"/>
        </w:rPr>
        <w:t>Ахтанизовского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3) организует и проводит 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4) направляет Проект главе муниципального образования Темрюкский район для принятия решения о проведении 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5) обеспечивает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</w:t>
      </w:r>
      <w:r w:rsidR="00CE14A6">
        <w:rPr>
          <w:sz w:val="28"/>
          <w:szCs w:val="28"/>
        </w:rPr>
        <w:t xml:space="preserve"> возможности высказывания</w:t>
      </w:r>
      <w:r w:rsidR="00CE14A6">
        <w:rPr>
          <w:sz w:val="28"/>
          <w:szCs w:val="28"/>
        </w:rPr>
        <w:br/>
      </w:r>
      <w:r w:rsidRPr="0024661B">
        <w:rPr>
          <w:sz w:val="28"/>
          <w:szCs w:val="28"/>
        </w:rPr>
        <w:t>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24661B">
        <w:rPr>
          <w:sz w:val="28"/>
          <w:szCs w:val="28"/>
        </w:rPr>
        <w:lastRenderedPageBreak/>
        <w:t>заключений и иных материалов, относящихся к рассматриваемым на заседаниях и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3.8. Любой член Комиссии, ее ре</w:t>
      </w:r>
      <w:r w:rsidR="00CE14A6">
        <w:rPr>
          <w:sz w:val="28"/>
          <w:szCs w:val="28"/>
        </w:rPr>
        <w:t>шением освобождается от участия</w:t>
      </w:r>
      <w:r w:rsidR="00CE14A6">
        <w:rPr>
          <w:sz w:val="28"/>
          <w:szCs w:val="28"/>
        </w:rPr>
        <w:br/>
      </w:r>
      <w:r w:rsidRPr="0024661B">
        <w:rPr>
          <w:sz w:val="28"/>
          <w:szCs w:val="28"/>
        </w:rPr>
        <w:t>в голосовании по конкретному вопросу в случае, если он имеет личную заинтересованность в исходе решени</w:t>
      </w:r>
      <w:r w:rsidR="00CE14A6">
        <w:rPr>
          <w:sz w:val="28"/>
          <w:szCs w:val="28"/>
        </w:rPr>
        <w:t>я данного вопроса или находится</w:t>
      </w:r>
      <w:r w:rsidR="00CE14A6">
        <w:rPr>
          <w:sz w:val="28"/>
          <w:szCs w:val="28"/>
        </w:rPr>
        <w:br/>
      </w:r>
      <w:bookmarkStart w:id="2" w:name="_GoBack"/>
      <w:bookmarkEnd w:id="2"/>
      <w:r w:rsidRPr="0024661B">
        <w:rPr>
          <w:sz w:val="28"/>
          <w:szCs w:val="28"/>
        </w:rPr>
        <w:t>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 xml:space="preserve">С.И. </w:t>
      </w:r>
      <w:proofErr w:type="spellStart"/>
      <w:r w:rsidR="006D5279">
        <w:rPr>
          <w:sz w:val="28"/>
          <w:szCs w:val="28"/>
        </w:rPr>
        <w:t>Лулудов</w:t>
      </w:r>
      <w:proofErr w:type="spellEnd"/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CE14A6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CE14A6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FEAC8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4</cp:revision>
  <cp:lastPrinted>2024-03-20T07:13:00Z</cp:lastPrinted>
  <dcterms:created xsi:type="dcterms:W3CDTF">2023-08-16T13:02:00Z</dcterms:created>
  <dcterms:modified xsi:type="dcterms:W3CDTF">2024-03-20T07:13:00Z</dcterms:modified>
</cp:coreProperties>
</file>